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717" w:type="dxa"/>
        <w:tblInd w:w="85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046"/>
        <w:gridCol w:w="2802"/>
        <w:gridCol w:w="1220"/>
        <w:gridCol w:w="310"/>
        <w:gridCol w:w="816"/>
        <w:gridCol w:w="1151"/>
        <w:gridCol w:w="389"/>
        <w:gridCol w:w="461"/>
        <w:gridCol w:w="474"/>
        <w:gridCol w:w="285"/>
        <w:gridCol w:w="203"/>
        <w:gridCol w:w="990"/>
        <w:gridCol w:w="27"/>
        <w:gridCol w:w="67"/>
        <w:gridCol w:w="1120"/>
        <w:gridCol w:w="6"/>
        <w:gridCol w:w="104"/>
        <w:gridCol w:w="1022"/>
        <w:gridCol w:w="198"/>
        <w:gridCol w:w="210"/>
        <w:gridCol w:w="142"/>
        <w:gridCol w:w="768"/>
        <w:gridCol w:w="222"/>
        <w:gridCol w:w="88"/>
        <w:gridCol w:w="142"/>
        <w:gridCol w:w="164"/>
        <w:gridCol w:w="826"/>
        <w:gridCol w:w="88"/>
        <w:gridCol w:w="10"/>
        <w:gridCol w:w="38"/>
        <w:gridCol w:w="1084"/>
        <w:gridCol w:w="98"/>
        <w:gridCol w:w="358"/>
        <w:gridCol w:w="506"/>
        <w:gridCol w:w="356"/>
        <w:gridCol w:w="358"/>
        <w:gridCol w:w="1126"/>
        <w:gridCol w:w="94"/>
        <w:gridCol w:w="868"/>
        <w:gridCol w:w="258"/>
        <w:gridCol w:w="962"/>
        <w:gridCol w:w="161"/>
        <w:gridCol w:w="959"/>
        <w:gridCol w:w="581"/>
        <w:gridCol w:w="959"/>
        <w:gridCol w:w="261"/>
        <w:gridCol w:w="959"/>
        <w:gridCol w:w="261"/>
        <w:gridCol w:w="959"/>
      </w:tblGrid>
      <w:tr w:rsidR="002324B2" w:rsidRPr="00915EDE" w14:paraId="4CA3E46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32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F7A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247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096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5BA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02F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C47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1A05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Im August 2019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228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B64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FD3A54" w:rsidRPr="00FD3A54" w14:paraId="15663CC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77A3D" w14:textId="77777777" w:rsidR="00FD3A54" w:rsidRPr="00FD3A54" w:rsidRDefault="00FD3A54" w:rsidP="00FD3A54"/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91B1A" w14:textId="77777777" w:rsidR="00FD3A54" w:rsidRPr="00FD3A54" w:rsidRDefault="00FD3A54" w:rsidP="00FD3A54"/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17CFA" w14:textId="77777777" w:rsidR="00FD3A54" w:rsidRPr="00FD3A54" w:rsidRDefault="00FD3A54" w:rsidP="00FD3A54"/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E45611" w14:textId="77777777" w:rsidR="00FD3A54" w:rsidRPr="00FD3A54" w:rsidRDefault="00FD3A54" w:rsidP="00FD3A54"/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69C73" w14:textId="77777777" w:rsidR="00FD3A54" w:rsidRPr="00FD3A54" w:rsidRDefault="00FD3A54" w:rsidP="00FD3A54"/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CAC30" w14:textId="77777777" w:rsidR="00FD3A54" w:rsidRPr="00FD3A54" w:rsidRDefault="00FD3A54" w:rsidP="00FD3A54"/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68110" w14:textId="77777777" w:rsidR="00FD3A54" w:rsidRPr="00FD3A54" w:rsidRDefault="00FD3A54" w:rsidP="00FD3A54"/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61EB32" w14:textId="77777777" w:rsidR="00FD3A54" w:rsidRPr="00FD3A54" w:rsidRDefault="00FD3A54" w:rsidP="00FD3A54"/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8D9B2" w14:textId="77777777" w:rsidR="00FD3A54" w:rsidRPr="00FD3A54" w:rsidRDefault="00FD3A54" w:rsidP="00FD3A54"/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4574F" w14:textId="77777777" w:rsidR="00FD3A54" w:rsidRPr="00FD3A54" w:rsidRDefault="00FD3A54" w:rsidP="00FD3A54"/>
        </w:tc>
      </w:tr>
      <w:tr w:rsidR="002324B2" w:rsidRPr="00915EDE" w14:paraId="5397530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43B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026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D60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9AC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FFB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A16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62B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959F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            Seite 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9C6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D24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C0B37E4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AC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47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365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4DA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7D7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86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56B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86C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EB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A1A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A14A097" w14:textId="77777777" w:rsidTr="00FD3A54">
        <w:trPr>
          <w:gridAfter w:val="1"/>
          <w:wAfter w:w="959" w:type="dxa"/>
          <w:trHeight w:val="300"/>
        </w:trPr>
        <w:tc>
          <w:tcPr>
            <w:tcW w:w="24318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16D2" w14:textId="77777777" w:rsidR="002324B2" w:rsidRPr="00915EDE" w:rsidRDefault="002324B2" w:rsidP="002324B2">
            <w:pPr>
              <w:rPr>
                <w:b/>
                <w:bCs/>
                <w:sz w:val="24"/>
                <w:szCs w:val="24"/>
              </w:rPr>
            </w:pPr>
            <w:r w:rsidRPr="00915EDE">
              <w:rPr>
                <w:b/>
                <w:bCs/>
                <w:sz w:val="24"/>
                <w:szCs w:val="24"/>
              </w:rPr>
              <w:t>S p i e l o r d n u n g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4CD6" w14:textId="77777777" w:rsidR="002324B2" w:rsidRPr="00915EDE" w:rsidRDefault="002324B2" w:rsidP="002324B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595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DFDB8F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CB5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FC6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DFA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A4A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368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821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E7D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2F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90E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C21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6E37EB7" w14:textId="77777777" w:rsidTr="00FD3A54">
        <w:trPr>
          <w:gridAfter w:val="1"/>
          <w:wAfter w:w="959" w:type="dxa"/>
          <w:trHeight w:val="255"/>
        </w:trPr>
        <w:tc>
          <w:tcPr>
            <w:tcW w:w="24318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2E8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der Betriebssportvereinigung Tischtennis in Krefeld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E2F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82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0EC1F7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1E7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18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DCC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5A4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F31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941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35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FFF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FADD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649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98F73AB" w14:textId="77777777" w:rsidTr="00FD3A54">
        <w:trPr>
          <w:gridAfter w:val="1"/>
          <w:wAfter w:w="959" w:type="dxa"/>
          <w:trHeight w:val="285"/>
        </w:trPr>
        <w:tc>
          <w:tcPr>
            <w:tcW w:w="24318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08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Betriebssportvereinigung ist ein Zusammenschluss Krefelder Firmen,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26C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0FB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235DF55" w14:textId="77777777" w:rsidTr="00FD3A54">
        <w:trPr>
          <w:gridAfter w:val="1"/>
          <w:wAfter w:w="959" w:type="dxa"/>
          <w:trHeight w:val="285"/>
        </w:trPr>
        <w:tc>
          <w:tcPr>
            <w:tcW w:w="24318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2E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Behörden, Institutionen und Interessenvereinigungen, deren Angehörige in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4E5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127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56F5E17" w14:textId="77777777" w:rsidTr="00FD3A54">
        <w:trPr>
          <w:gridAfter w:val="1"/>
          <w:wAfter w:w="959" w:type="dxa"/>
          <w:trHeight w:val="285"/>
        </w:trPr>
        <w:tc>
          <w:tcPr>
            <w:tcW w:w="24318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BA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ihrer Freizeit als Hobby Tischtennis spielen. Der Einsatz von Vereins-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817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7AC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73D7A48" w14:textId="77777777" w:rsidTr="00FD3A54">
        <w:trPr>
          <w:gridAfter w:val="1"/>
          <w:wAfter w:w="959" w:type="dxa"/>
          <w:trHeight w:val="255"/>
        </w:trPr>
        <w:tc>
          <w:tcPr>
            <w:tcW w:w="24318" w:type="dxa"/>
            <w:gridSpan w:val="4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444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proofErr w:type="spellStart"/>
            <w:r w:rsidRPr="00915EDE">
              <w:rPr>
                <w:sz w:val="24"/>
                <w:szCs w:val="24"/>
              </w:rPr>
              <w:t>spielern</w:t>
            </w:r>
            <w:proofErr w:type="spellEnd"/>
            <w:r w:rsidRPr="00915EDE">
              <w:rPr>
                <w:sz w:val="24"/>
                <w:szCs w:val="24"/>
              </w:rPr>
              <w:t xml:space="preserve"> ist gestattet.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A91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912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DE20FA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F26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0F8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1A7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F7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2EF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21F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01C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B10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ED3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C78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8E6612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C360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1.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12D0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Die Betriebssportvereinigung Tischtennis in Krefeld - BSV </w:t>
            </w:r>
            <w:proofErr w:type="gramStart"/>
            <w:r w:rsidRPr="00915EDE">
              <w:rPr>
                <w:sz w:val="24"/>
                <w:szCs w:val="24"/>
              </w:rPr>
              <w:t>-  wird</w:t>
            </w:r>
            <w:proofErr w:type="gramEnd"/>
            <w:r w:rsidRPr="00915EDE">
              <w:rPr>
                <w:sz w:val="24"/>
                <w:szCs w:val="24"/>
              </w:rPr>
              <w:t xml:space="preserve"> vom Vorstand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A6B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2C0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937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C37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16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520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AF2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4D3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1A81D33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B56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9AF2" w14:textId="2C7083D4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geleitet. Dieser besteht </w:t>
            </w:r>
            <w:proofErr w:type="gramStart"/>
            <w:r w:rsidRPr="00915EDE">
              <w:rPr>
                <w:sz w:val="24"/>
                <w:szCs w:val="24"/>
              </w:rPr>
              <w:t>zur Zeit</w:t>
            </w:r>
            <w:proofErr w:type="gramEnd"/>
            <w:r w:rsidRPr="00915EDE">
              <w:rPr>
                <w:sz w:val="24"/>
                <w:szCs w:val="24"/>
              </w:rPr>
              <w:t xml:space="preserve"> aus dem Spielleiter und drei </w:t>
            </w:r>
            <w:r w:rsidR="00646597">
              <w:rPr>
                <w:sz w:val="24"/>
                <w:szCs w:val="24"/>
              </w:rPr>
              <w:t xml:space="preserve">gleichberechtigten </w:t>
            </w:r>
            <w:r w:rsidR="00E90BC0">
              <w:rPr>
                <w:sz w:val="24"/>
                <w:szCs w:val="24"/>
              </w:rPr>
              <w:t>Stellvertretern.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FDE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0F9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F67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D91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10B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0F6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EB9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89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2D2546A" w14:textId="77777777" w:rsidTr="00FD3A54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F42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015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93EE" w14:textId="2DEC184E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Der Vorstand wird von den Mannschaftsführern gewählt oder</w:t>
            </w:r>
            <w:r w:rsidR="00646597">
              <w:rPr>
                <w:sz w:val="24"/>
                <w:szCs w:val="24"/>
              </w:rPr>
              <w:t xml:space="preserve"> abgewählt.</w:t>
            </w:r>
          </w:p>
        </w:tc>
        <w:tc>
          <w:tcPr>
            <w:tcW w:w="623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D7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5C4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99C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876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A79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63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6A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9DB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646597" w:rsidRPr="00915EDE" w14:paraId="2121E186" w14:textId="77777777" w:rsidTr="00FD3A54">
        <w:trPr>
          <w:gridAfter w:val="14"/>
          <w:wAfter w:w="8766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45BD" w14:textId="77777777" w:rsidR="00646597" w:rsidRPr="00915EDE" w:rsidRDefault="00646597" w:rsidP="002324B2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8FE1" w14:textId="77777777" w:rsidR="00646597" w:rsidRPr="00915EDE" w:rsidRDefault="00646597" w:rsidP="00646597">
            <w:pPr>
              <w:pStyle w:val="KeinLeerraum"/>
            </w:pPr>
          </w:p>
        </w:tc>
        <w:tc>
          <w:tcPr>
            <w:tcW w:w="32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93F0" w14:textId="77777777" w:rsidR="00646597" w:rsidRPr="00915EDE" w:rsidRDefault="00646597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38EC" w14:textId="77777777" w:rsidR="00646597" w:rsidRPr="00915EDE" w:rsidRDefault="00646597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B4AA" w14:textId="77777777" w:rsidR="00646597" w:rsidRPr="00915EDE" w:rsidRDefault="00646597" w:rsidP="002324B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AC35" w14:textId="77777777" w:rsidR="00646597" w:rsidRPr="00915EDE" w:rsidRDefault="00646597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4DE9" w14:textId="77777777" w:rsidR="00646597" w:rsidRPr="00915EDE" w:rsidRDefault="00646597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C9A0" w14:textId="77777777" w:rsidR="00646597" w:rsidRPr="00915EDE" w:rsidRDefault="00646597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BAC5" w14:textId="77777777" w:rsidR="00646597" w:rsidRPr="00915EDE" w:rsidRDefault="00646597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977F54E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8FD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2EB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C7A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E26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6A1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FAC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9F0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BD5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A9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50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010A621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79C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2D05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Jede gemeldete Mannschaft und die Mitglieder des Vorstandes haben je eine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15B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2C4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8F7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41A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0AB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221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C5D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CD8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094E96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18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2D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Stimme. Vertretung für mehrere Mannschaften ist nicht möglich.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61A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9A6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783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D5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1C4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74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602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DB9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4DEA85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DB1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4CC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Bei Stimmengleichheit kann der Vorsitzende entscheiden.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74A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3EF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021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180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C52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2A8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7FB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61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4C0ACA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B7B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DF5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2A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B8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E84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0FD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8F9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373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555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612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3A5483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A30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1431" w14:textId="2EF2D747" w:rsidR="002324B2" w:rsidRDefault="00FD3A54" w:rsidP="00232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Vorstand: Vorsitzender Helmut van Berkel, Nelkenstr. 28, 47906 Kempen,</w:t>
            </w:r>
          </w:p>
          <w:p w14:paraId="7C3720D1" w14:textId="6EAAF960" w:rsidR="00FD3A54" w:rsidRDefault="00FD3A54" w:rsidP="002324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verantwortlich für Erstellung Spielplan, Bearbeitung Homepage, </w:t>
            </w:r>
          </w:p>
          <w:p w14:paraId="508C3C51" w14:textId="77777777" w:rsidR="00FD3A54" w:rsidRDefault="00FD3A54" w:rsidP="002324B2">
            <w:pPr>
              <w:rPr>
                <w:sz w:val="24"/>
                <w:szCs w:val="24"/>
              </w:rPr>
            </w:pPr>
          </w:p>
          <w:p w14:paraId="5AA9D5FF" w14:textId="77777777" w:rsidR="00FD3A54" w:rsidRDefault="00FD3A54" w:rsidP="002324B2">
            <w:pPr>
              <w:rPr>
                <w:sz w:val="24"/>
                <w:szCs w:val="24"/>
              </w:rPr>
            </w:pPr>
          </w:p>
          <w:p w14:paraId="494A1092" w14:textId="4095E950" w:rsidR="00FD3A54" w:rsidRPr="00915EDE" w:rsidRDefault="00FD3A54" w:rsidP="00FD3A54"/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806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3D8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CBD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DD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6FB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2C6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529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6FA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F1404E" w:rsidRPr="00915EDE" w14:paraId="2B632CFA" w14:textId="77777777" w:rsidTr="00FD3A54">
        <w:trPr>
          <w:gridAfter w:val="18"/>
          <w:wAfter w:w="10084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AAD1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8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7DBC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5CDB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02F2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B908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4DCE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D93E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C73C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</w:tr>
      <w:tr w:rsidR="00F1404E" w:rsidRPr="00915EDE" w14:paraId="04FD13B2" w14:textId="77777777" w:rsidTr="00FD3A54">
        <w:trPr>
          <w:gridAfter w:val="36"/>
          <w:wAfter w:w="16383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470B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43B1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CAFF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6F7B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892A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F509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43FDF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3389" w14:textId="77777777" w:rsidR="00F1404E" w:rsidRPr="00915EDE" w:rsidRDefault="00F1404E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80428F0" w14:textId="77777777" w:rsidTr="00FD3A54">
        <w:trPr>
          <w:gridAfter w:val="1"/>
          <w:wAfter w:w="959" w:type="dxa"/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50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F23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9F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176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A72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3E8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FC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B3F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1A1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A42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1F130D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3E9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80DF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Stellvertreter:  Hartmut Haid, (TTF Nord</w:t>
            </w:r>
            <w:proofErr w:type="gramStart"/>
            <w:r w:rsidRPr="00915EDE">
              <w:rPr>
                <w:sz w:val="24"/>
                <w:szCs w:val="24"/>
              </w:rPr>
              <w:t>),  Stresemannstr.</w:t>
            </w:r>
            <w:proofErr w:type="gramEnd"/>
            <w:r w:rsidRPr="00915EDE">
              <w:rPr>
                <w:sz w:val="24"/>
                <w:szCs w:val="24"/>
              </w:rPr>
              <w:t xml:space="preserve"> 45, 47803 Krefeld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9A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D92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D52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6428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736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322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CB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184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915EDE" w:rsidRPr="00915EDE" w14:paraId="22950B42" w14:textId="77777777" w:rsidTr="00FD3A54">
        <w:trPr>
          <w:gridAfter w:val="21"/>
          <w:wAfter w:w="11216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61CC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F861" w14:textId="26923D92" w:rsidR="00915EDE" w:rsidRPr="00915EDE" w:rsidRDefault="00915EDE" w:rsidP="00915EDE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(Organisation und Durchführung Abschlu</w:t>
            </w:r>
            <w:r w:rsidR="004750DD">
              <w:rPr>
                <w:sz w:val="24"/>
                <w:szCs w:val="24"/>
              </w:rPr>
              <w:t>ss</w:t>
            </w:r>
            <w:r w:rsidRPr="00915EDE">
              <w:rPr>
                <w:sz w:val="24"/>
                <w:szCs w:val="24"/>
              </w:rPr>
              <w:t>fest)</w:t>
            </w:r>
          </w:p>
          <w:p w14:paraId="1D13CA12" w14:textId="66B9D9F4" w:rsidR="00915EDE" w:rsidRPr="00915EDE" w:rsidRDefault="00915EDE" w:rsidP="00915EDE">
            <w:pPr>
              <w:rPr>
                <w:sz w:val="24"/>
                <w:szCs w:val="24"/>
              </w:rPr>
            </w:pPr>
            <w:proofErr w:type="gramStart"/>
            <w:r w:rsidRPr="00915EDE">
              <w:rPr>
                <w:sz w:val="24"/>
                <w:szCs w:val="24"/>
              </w:rPr>
              <w:t>( 02151</w:t>
            </w:r>
            <w:proofErr w:type="gramEnd"/>
            <w:r w:rsidRPr="00915EDE">
              <w:rPr>
                <w:sz w:val="24"/>
                <w:szCs w:val="24"/>
              </w:rPr>
              <w:t xml:space="preserve"> / 750515,</w:t>
            </w:r>
            <w:r>
              <w:t xml:space="preserve"> </w:t>
            </w:r>
            <w:proofErr w:type="gramStart"/>
            <w:r w:rsidRPr="00915EDE">
              <w:rPr>
                <w:sz w:val="24"/>
                <w:szCs w:val="24"/>
              </w:rPr>
              <w:t>Email</w:t>
            </w:r>
            <w:proofErr w:type="gramEnd"/>
            <w:r w:rsidRPr="00915EDE">
              <w:rPr>
                <w:sz w:val="24"/>
                <w:szCs w:val="24"/>
              </w:rPr>
              <w:t>: hartmuthaid@freenet.de</w:t>
            </w:r>
            <w:r w:rsidRPr="00915EDE">
              <w:rPr>
                <w:sz w:val="24"/>
                <w:szCs w:val="24"/>
              </w:rPr>
              <w:tab/>
            </w:r>
          </w:p>
        </w:tc>
        <w:tc>
          <w:tcPr>
            <w:tcW w:w="20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4E35" w14:textId="5F416331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2DFC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FF27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5681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7CD0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</w:tr>
      <w:tr w:rsidR="00915EDE" w:rsidRPr="00915EDE" w14:paraId="22E00039" w14:textId="77777777" w:rsidTr="00FD3A54">
        <w:trPr>
          <w:gridAfter w:val="21"/>
          <w:wAfter w:w="11216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B8B2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56B6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F888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0029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02C8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7CFC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B094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3DBAA2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584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B5B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04B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311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C07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FE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607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436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39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666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915EDE" w:rsidRPr="00915EDE" w14:paraId="0BF50630" w14:textId="77777777" w:rsidTr="00FD3A54">
        <w:trPr>
          <w:gridAfter w:val="11"/>
          <w:wAfter w:w="7188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A7DB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1C58" w14:textId="77F4E354" w:rsidR="00915EDE" w:rsidRPr="00915EDE" w:rsidRDefault="00915EDE" w:rsidP="00915EDE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Stellvertreter: </w:t>
            </w:r>
            <w:r w:rsidR="004750DD">
              <w:rPr>
                <w:sz w:val="24"/>
                <w:szCs w:val="24"/>
              </w:rPr>
              <w:t>Peter Brockers</w:t>
            </w:r>
            <w:r w:rsidRPr="00915EDE">
              <w:rPr>
                <w:sz w:val="24"/>
                <w:szCs w:val="24"/>
              </w:rPr>
              <w:t xml:space="preserve"> (</w:t>
            </w:r>
            <w:r w:rsidR="004750DD">
              <w:rPr>
                <w:sz w:val="24"/>
                <w:szCs w:val="24"/>
              </w:rPr>
              <w:t>SWK 2</w:t>
            </w:r>
            <w:r w:rsidRPr="00915EDE">
              <w:rPr>
                <w:sz w:val="24"/>
                <w:szCs w:val="24"/>
              </w:rPr>
              <w:t>), Hubertusstr. 225, 47798 Krefeld</w:t>
            </w:r>
          </w:p>
          <w:p w14:paraId="4A322972" w14:textId="6E263111" w:rsidR="00915EDE" w:rsidRPr="00915EDE" w:rsidRDefault="00915EDE" w:rsidP="00915EDE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(Organisation und Durchführung Abschlu</w:t>
            </w:r>
            <w:r w:rsidR="004750DD">
              <w:rPr>
                <w:sz w:val="24"/>
                <w:szCs w:val="24"/>
              </w:rPr>
              <w:t>ss</w:t>
            </w:r>
            <w:r w:rsidRPr="00915EDE">
              <w:rPr>
                <w:sz w:val="24"/>
                <w:szCs w:val="24"/>
              </w:rPr>
              <w:t>turniere)</w:t>
            </w:r>
          </w:p>
          <w:p w14:paraId="290368E8" w14:textId="6DB5B73E" w:rsidR="00915EDE" w:rsidRPr="00915EDE" w:rsidRDefault="00915EDE" w:rsidP="00915EDE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 02151 / </w:t>
            </w:r>
            <w:r w:rsidR="004750DD">
              <w:rPr>
                <w:sz w:val="24"/>
                <w:szCs w:val="24"/>
              </w:rPr>
              <w:t>732017</w:t>
            </w:r>
            <w:r w:rsidRPr="00915E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9BB2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D176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6585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8E5C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40C2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0415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568B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</w:tr>
      <w:tr w:rsidR="00915EDE" w:rsidRPr="00915EDE" w14:paraId="5A7CF086" w14:textId="77777777" w:rsidTr="00FD3A54">
        <w:trPr>
          <w:gridAfter w:val="11"/>
          <w:wAfter w:w="7188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244C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4EAD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1937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1358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F1EF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24EF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A6C4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5AB0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E639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C5E11E4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1A0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2D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E2DC" w14:textId="1F547312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F0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422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33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09F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31E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523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472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F406F61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266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12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BF8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CD9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56E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9A1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F4D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F18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35D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4D5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915EDE" w:rsidRPr="00915EDE" w14:paraId="77197D31" w14:textId="77777777" w:rsidTr="00FD3A54">
        <w:trPr>
          <w:gridAfter w:val="11"/>
          <w:wAfter w:w="7188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B57B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07E5" w14:textId="41936E38" w:rsidR="00915EDE" w:rsidRPr="00915EDE" w:rsidRDefault="00915EDE" w:rsidP="00915EDE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Stellvertreter:</w:t>
            </w:r>
            <w:r>
              <w:t xml:space="preserve"> </w:t>
            </w:r>
            <w:r w:rsidRPr="00915EDE">
              <w:rPr>
                <w:sz w:val="24"/>
                <w:szCs w:val="24"/>
              </w:rPr>
              <w:t>Olaf Schmied, (TTF Nord)</w:t>
            </w:r>
          </w:p>
          <w:p w14:paraId="1127EFFA" w14:textId="352AAF4A" w:rsidR="00915EDE" w:rsidRPr="00915EDE" w:rsidRDefault="00915EDE" w:rsidP="00915EDE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(Finanzen)</w:t>
            </w:r>
          </w:p>
        </w:tc>
        <w:tc>
          <w:tcPr>
            <w:tcW w:w="20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E85F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4613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1E44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0EF7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E1BD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D87D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2288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</w:tr>
      <w:tr w:rsidR="00915EDE" w:rsidRPr="00915EDE" w14:paraId="583EBB26" w14:textId="77777777" w:rsidTr="00FD3A54">
        <w:trPr>
          <w:gridAfter w:val="11"/>
          <w:wAfter w:w="7188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AD13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7784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DC92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CFA4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9123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94ED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1E31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0C53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B3C7" w14:textId="77777777" w:rsidR="00915EDE" w:rsidRPr="00915EDE" w:rsidRDefault="00915EDE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6E3DA3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832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8ED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D0F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3F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BA7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771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A3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292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732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3D7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7EBEC6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325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177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14F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AD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BEA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B6B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ED7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7C9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D4A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5F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62D626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A24F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3.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77A8" w14:textId="131123F9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Pro Spieler ist eine Startgebühr von 1</w:t>
            </w:r>
            <w:r w:rsidR="008B4E3D">
              <w:rPr>
                <w:sz w:val="24"/>
                <w:szCs w:val="24"/>
              </w:rPr>
              <w:t>8</w:t>
            </w:r>
            <w:r w:rsidRPr="00915EDE">
              <w:rPr>
                <w:sz w:val="24"/>
                <w:szCs w:val="24"/>
              </w:rPr>
              <w:t xml:space="preserve"> € bis spätestens zum 01. Oktober auf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426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F8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CD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CE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1C3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D90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BF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631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8BEEC5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2AD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512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Namen und Kto.-Nr. des aktuellen Kassierers (wird durch Schreiben des Vorstandes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BB4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6D8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D30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48A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17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95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903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012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C93191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670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5191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bekanntgegeben) zu zahlen. Die Zahlung berechtigt zur Teilnahme am Spielbetrieb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D41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04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87C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886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B5C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34A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4AA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D97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E350BD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D6F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418A" w14:textId="08280E25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einschließlich Abschlu</w:t>
            </w:r>
            <w:r w:rsidR="004750DD">
              <w:rPr>
                <w:sz w:val="24"/>
                <w:szCs w:val="24"/>
              </w:rPr>
              <w:t>ss</w:t>
            </w:r>
            <w:r w:rsidRPr="00915EDE">
              <w:rPr>
                <w:sz w:val="24"/>
                <w:szCs w:val="24"/>
              </w:rPr>
              <w:t>turnieren.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03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B05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469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813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18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6F9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2F0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158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6959FB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363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AB67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Wird die Startgebühr nicht rechtzeitig gezahlt, gelten die bis zum Zahlungseingang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7C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DA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2C7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969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E68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3B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FB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0B8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4C87511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D56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10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durchgeführten Spiele als verloren.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F17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BA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960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CEA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DDE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40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01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A1F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2F1A1D5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D0D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9368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In Ausnahmefällen kann der Betrag auf Antrag höchstens für 4 Wochen gestundet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EBA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1F1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ADF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ADB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E6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DAE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24A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E4F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9D6B23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10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A4FC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werden. Hierüber entscheidet das für die Finanzen zuständige Vorstandsmitglied.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837A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8DD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282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339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219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643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810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CA7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B8EDD4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94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946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00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6B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1B1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0F7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F93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44B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289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377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D5B1DB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47A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E7D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63C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29E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585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DDE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980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A4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Seite 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20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EC8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4CA38F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54F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67D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AB1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BD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B92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346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3DB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4C1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6B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15A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3CE55E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A717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4.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CF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Ziel soll es sein, möglichst alle Hobbyspieler einsetzen zu können. Wenn einer Mann-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CE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CE6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F55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67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935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899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D5F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77D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B522C9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7C2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9F1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proofErr w:type="spellStart"/>
            <w:r w:rsidRPr="00915EDE">
              <w:rPr>
                <w:sz w:val="24"/>
                <w:szCs w:val="24"/>
              </w:rPr>
              <w:t>schaft</w:t>
            </w:r>
            <w:proofErr w:type="spellEnd"/>
            <w:r w:rsidRPr="00915EDE">
              <w:rPr>
                <w:sz w:val="24"/>
                <w:szCs w:val="24"/>
              </w:rPr>
              <w:t xml:space="preserve"> nicht genügend Spieler zur Verfügung stehen (Krankheit, Urlaub, Sonstiges)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B39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67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C9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3E3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56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4E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9114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EA5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FAF5E02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B72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6D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gibt es die Möglichkeit, Spieler aus anderen Mannschaften auszuleihen.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C2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75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A58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2AB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075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822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012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9C0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F17DDC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45A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B4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Bis auf die vom Vorstand ausgenommenen Spieler können alle in der Spielzeit </w:t>
            </w:r>
            <w:proofErr w:type="spellStart"/>
            <w:r w:rsidRPr="00915EDE">
              <w:rPr>
                <w:sz w:val="24"/>
                <w:szCs w:val="24"/>
              </w:rPr>
              <w:t>gemel</w:t>
            </w:r>
            <w:proofErr w:type="spellEnd"/>
            <w:r w:rsidRPr="00915EDE">
              <w:rPr>
                <w:sz w:val="24"/>
                <w:szCs w:val="24"/>
              </w:rPr>
              <w:t>-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A9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EF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75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522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432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7AE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E5B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3F0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96F670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1CD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8C9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proofErr w:type="spellStart"/>
            <w:r w:rsidRPr="00915EDE">
              <w:rPr>
                <w:sz w:val="24"/>
                <w:szCs w:val="24"/>
              </w:rPr>
              <w:t>deten</w:t>
            </w:r>
            <w:proofErr w:type="spellEnd"/>
            <w:r w:rsidRPr="00915EDE">
              <w:rPr>
                <w:sz w:val="24"/>
                <w:szCs w:val="24"/>
              </w:rPr>
              <w:t xml:space="preserve"> Spieler ausgeliehen werden.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BD0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259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AAE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6D3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3A3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E6A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A2D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CEB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0D3CCA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268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B8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Ein Spieler darf für eine andere Mannschaft nur </w:t>
            </w:r>
            <w:proofErr w:type="gramStart"/>
            <w:r w:rsidRPr="00915EDE">
              <w:rPr>
                <w:sz w:val="24"/>
                <w:szCs w:val="24"/>
              </w:rPr>
              <w:t>3 mal</w:t>
            </w:r>
            <w:proofErr w:type="gramEnd"/>
            <w:r w:rsidRPr="00915EDE">
              <w:rPr>
                <w:sz w:val="24"/>
                <w:szCs w:val="24"/>
              </w:rPr>
              <w:t xml:space="preserve"> in einer Spielzeit ausgeliehen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335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2E8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F6A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C65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226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023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E8C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89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36B7F30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77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03C6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werden.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74C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084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32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E7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2F5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9D3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E53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F70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84C4F0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132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9A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91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319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1C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14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590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FC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830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770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B214C8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35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268A1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Dabei ist darauf zu achten, </w:t>
            </w:r>
            <w:proofErr w:type="spellStart"/>
            <w:r w:rsidRPr="00915EDE">
              <w:rPr>
                <w:sz w:val="24"/>
                <w:szCs w:val="24"/>
              </w:rPr>
              <w:t>daß</w:t>
            </w:r>
            <w:proofErr w:type="spellEnd"/>
            <w:r w:rsidRPr="00915EDE">
              <w:rPr>
                <w:sz w:val="24"/>
                <w:szCs w:val="24"/>
              </w:rPr>
              <w:t xml:space="preserve"> Spieler, die in ihrer Mannschaft an 1 oder 2 gemeldet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C2E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E12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73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28F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5C1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0DE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93E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490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FC987D0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3BA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3044" w14:textId="1AB80B62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sind, auch bei der ausleihenden Mannschaft nur an 1 oder 2 einsetzbar sind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55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778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B49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B5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EC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D56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745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FAD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54C0C32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11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CEC4" w14:textId="2199769C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EA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A94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486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57CA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CD5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77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259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DF8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7E15F8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9EF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A06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636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7EA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43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DE53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80F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711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93D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5F9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EDFF440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585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F870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Der Vorstand kann besonders starke Spieler von der Regelung ausschließen.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E40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172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B3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527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4A8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698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07E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1B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5C845A3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F5C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5B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30A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A84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1F3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206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06E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A76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388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29E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8437F34" w14:textId="77777777" w:rsidTr="004750DD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243E3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32F5F" w14:textId="17680781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519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CDE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95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97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0C5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AE1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44F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13A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1CC67F9" w14:textId="77777777" w:rsidTr="004750DD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3B4B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80375" w14:textId="0CF4A89F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5D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A6C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EBA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CEE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D2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B2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286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023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396C57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B3C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41C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FA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DC6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CD5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0A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615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4CA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7A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3BE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156C56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05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E958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Pro Spiel können bis 8 verschiedene Spieler eingesetzt werden, jeweils 4 im Einzel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AE8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8D6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F8D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1CD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F13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C30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49D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B1B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5A55D1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65D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4158" w:type="dxa"/>
            <w:gridSpan w:val="4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016B6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und 4 im Doppel.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3EF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B8A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8137D12" w14:textId="77777777" w:rsidTr="004750DD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142A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7C256" w14:textId="20F59D8D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72EC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E0A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638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F08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57E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5CD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282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32A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027792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092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39C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062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841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A32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C4F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47B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686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2BF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5AB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8757C12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2EED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6.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1EC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In der Regel gilt bei Fehlverhalten das gesamte Spiel als verloren. Der Vorstand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7D1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5E7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8CB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223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6F9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1AD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8C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1E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E83B8F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B53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411F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kann aber auch eine andere Entscheidung wie z.B. eine Spielwiederholung treffen.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0D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9B8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A1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E1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52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ABC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09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D71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A4E8CE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C878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C957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Die Entscheidung trifft der Vorstand im Einzelfall, wenn der Mannschaftsführer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E82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AF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90D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950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944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D2E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5AC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B91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E71283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527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73B9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einer der beteiligten Mannschaften oder der Vorstand gegen die Wertung </w:t>
            </w:r>
            <w:proofErr w:type="gramStart"/>
            <w:r w:rsidRPr="00915EDE">
              <w:rPr>
                <w:sz w:val="24"/>
                <w:szCs w:val="24"/>
              </w:rPr>
              <w:t>des  Spieles</w:t>
            </w:r>
            <w:proofErr w:type="gramEnd"/>
            <w:r w:rsidRPr="00915E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3C4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235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E5B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FD5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A90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604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961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19E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BE550F0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53F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560F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beim Spielleiter innerhalb einer Woche nach Beendigung des Spieles Einspruch einlegt.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73E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922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BA3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6D8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B71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F2D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49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9E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73EFD0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D8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697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E66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A26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4B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ACC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20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7E7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741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80C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9B1584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FD8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7.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64A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Nachmeldungen sind möglich. Der nachgemeldete Spieler kann eingesetzt werden,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675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3F4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973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C07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8AD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473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817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B22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4456B1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F71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BA0D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sobald dem Mannschaftsführer die schriftliche Zustimmung des Spielleiters vorliegt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462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762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439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724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2FF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0CE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71D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942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7348C4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755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AECD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und die volle Startgebühr gezahlt wurde.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E0E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4C5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8F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67A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F90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E06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CAB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DAD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F4D719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099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BDD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Der Vorstand kann die Nachmeldung von Spielern ablehnen.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BE5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27D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005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906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B3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F7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D0C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8C6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6E66A2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42D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06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C48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8C9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3CC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291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EA7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96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9E5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82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D24566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80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8.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E478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Spiele werden wie folgt gewertet: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BCD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630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55C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1A7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6F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743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D59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2F9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B33A925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56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F45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siegreiche Mannschaft erhält 2:0 Punkte, der Verlierer 0:2 Punkte.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DA7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BCD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B99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606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DA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292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AD7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98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7CF2E7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F01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9C85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Bei einem Unentschieden bekommt jede Mannschaft 1:1 Punkte.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6A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A56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44D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156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57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1B7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0B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35E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31C92D1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90F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A96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95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DBC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0EA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E5D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618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DA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8A4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6D0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CEC4C6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48F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50D7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Rangfolge in der wöchentlich zu erstellenden Tabelle wird wie folgt ermittelt: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3BA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066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7E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1E8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FD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BDE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CB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181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6DC971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C7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80E1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- Anzahl der Punkte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23C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AD2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E1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288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43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1C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EB1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CF0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80926E5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FD4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E95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- Differenz der Spiele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FEC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22E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F9B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A60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F56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ABD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2F4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225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7AFE05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D72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34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- bei Punkte- </w:t>
            </w:r>
            <w:proofErr w:type="gramStart"/>
            <w:r w:rsidRPr="00915EDE">
              <w:rPr>
                <w:sz w:val="24"/>
                <w:szCs w:val="24"/>
              </w:rPr>
              <w:t>und  Spieledifferenz</w:t>
            </w:r>
            <w:proofErr w:type="gramEnd"/>
            <w:r w:rsidRPr="00915EDE">
              <w:rPr>
                <w:sz w:val="24"/>
                <w:szCs w:val="24"/>
              </w:rPr>
              <w:t xml:space="preserve">-Gleichstand zwischen 2 Mannschaften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059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BD1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A937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3FB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943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C1D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65D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A6B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CBEEA4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561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FDE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   entscheidet der Vergleich der zwischen den beiden Mannschaften erzielten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AA2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AA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583D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7A8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13D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CD1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DF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6D1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760232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F80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8BB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   Ergebnisse.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135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BF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A1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14A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57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232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3E6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66C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EB394F3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609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51E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25B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C1E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9E0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5E6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B80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2B1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458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2CC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07D350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13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C59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E05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E1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0AC6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EC0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89E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659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239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853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DCA317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CB5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115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DB9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0C2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9F1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3A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D2C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9A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46B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5FB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D0FE935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ACB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1C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B40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0B8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D5E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A7F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EA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4BF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8E8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CFA0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BF44801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5ED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F82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24D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1D8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DB4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A8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E70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1637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Seite 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F15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09F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62BB5F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25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9.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E87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Saison beginnt im September / Oktober.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18F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3E8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D01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85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B0B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41F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FF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DFC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2989EA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376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10E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Vor Beginn der Saison wird in der Mannschaftsführerbesprechung entschieden, ob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A87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821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D1A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59B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5C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66C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281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181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8A8DBA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D31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4849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in Hin- und Rückrunde, in einer 3er Runde oder in doppelter Hin- und Rückrunde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DD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E88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6D1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FFD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ACB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47D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C8E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5E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89FCB5E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715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C2E3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gespielt wird.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65B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02D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828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F96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5F6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C57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638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670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FA79CC5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9BB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32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6C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CA6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C06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964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C74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01E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978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B82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A16BFD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11B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DBAB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Ist eine Mannschaft nicht bis 30 Minuten nach der angesetzten Uhrzeit angetreten,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E83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6F8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71C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AFC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F5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B2A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C4C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A4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10F0C8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E84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128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so gilt das Spiel als verloren.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9E9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BC6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E32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2A0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419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03E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FB7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5E7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C5E945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2B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9D7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Ist ein Spieler nicht bis 30 Minuten nach der angesetzten Uhrzeit angetreten, kann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CFD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B9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E0B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B9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2F3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7A5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62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13C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9E2CF7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98D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0B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der Spielführer der gegnerischen Mannschaft einen späteren Einsatz ablehnen.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86B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794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D3E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9AB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EE0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19D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603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00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00ADF62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28F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09F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07F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9A9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A45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C0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9DF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464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FB9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95E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EF18CC3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9C19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10.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61B1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Allen Mannschaften wird ein verbindlicher</w:t>
            </w:r>
            <w:r w:rsidRPr="00915EDE">
              <w:rPr>
                <w:b/>
                <w:bCs/>
                <w:sz w:val="24"/>
                <w:szCs w:val="24"/>
              </w:rPr>
              <w:t xml:space="preserve"> </w:t>
            </w:r>
            <w:r w:rsidRPr="00915EDE">
              <w:rPr>
                <w:sz w:val="24"/>
                <w:szCs w:val="24"/>
              </w:rPr>
              <w:t>Spielplan vor der Saison zugeschickt.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B1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9C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8BD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4F2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973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B8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580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166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726543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E28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AFD5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Die Spiele sollen in der angegebenen Woche ausgetragen werden.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673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143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C2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A70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D8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2DB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5EE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CDC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5EB97A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439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978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CFB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A07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46B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48A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FF6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AAC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22A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424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7951EE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761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B9F3" w14:textId="34178685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Bei Einigung ist eine Spielverlegung möglich. Besteht keine Einigung, mu</w:t>
            </w:r>
            <w:r w:rsidR="004750DD">
              <w:rPr>
                <w:sz w:val="24"/>
                <w:szCs w:val="24"/>
              </w:rPr>
              <w:t>ss</w:t>
            </w:r>
            <w:r w:rsidRPr="00915EDE">
              <w:rPr>
                <w:sz w:val="24"/>
                <w:szCs w:val="24"/>
              </w:rPr>
              <w:t xml:space="preserve"> das Spiel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939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F7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CED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A0C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3B7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5F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32B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D0B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53F7C8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3C2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2D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zum angesetzten Termin durchgeführt werden.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0FA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7A4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B72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55D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EAD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677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E64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AF9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3979F70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51D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816B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Verlegungen müssen dem zuständigen Vorstand mitgeteilt werden und zwar bis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B75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894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1D0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138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B2D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3CD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DF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415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EECE1A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4B7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6AB9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spätestens 2 Stunden vor dem angesetzten Spieltermin, möglichst vorher und mit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FD1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686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924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C3F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1B6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9F0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A4F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740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2C59922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236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0EC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dem neuen Termin.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5C8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B97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943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482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5D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4CA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9BE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C2B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3ACB44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7F1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C27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332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51A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88D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DF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FB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6FB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301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2C4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ECC2B1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A2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2310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Werden Spiele innerhalb der Spielwoche verlegt, kann auf die Mitteilung verzichtet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F5A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D8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207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521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582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DC0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F24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544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3117CB4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C7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322D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werden.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BF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824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E8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FE6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81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873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F8C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1E66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259126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B31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98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BF9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285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C68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02B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AA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D68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39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E87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CE99E7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700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E1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Nachholspiele sind möglichst in der dafür vorgesehenen Woche auszutragen.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78F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541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4D8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C16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8C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BAB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05C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3ED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A0D387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2B6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E4C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09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963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203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9C1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34E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BF2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418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329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EE51710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4D1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FC83" w14:textId="646F2FB9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Spiele zwischen den Mannschaften einer Firma</w:t>
            </w:r>
            <w:r w:rsidR="00591DA4">
              <w:rPr>
                <w:sz w:val="24"/>
                <w:szCs w:val="24"/>
              </w:rPr>
              <w:t xml:space="preserve"> sollen</w:t>
            </w:r>
            <w:r w:rsidRPr="00915EDE">
              <w:rPr>
                <w:sz w:val="24"/>
                <w:szCs w:val="24"/>
              </w:rPr>
              <w:t xml:space="preserve"> jeweils in der 1. Woche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1E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913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C0E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DE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390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6B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896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BD7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A35CD7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928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58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jeder Spielrunde ausgetragen werden. Verlegungen können nur vorgezogen werden.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98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A2B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B9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2C1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70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F84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5D7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80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AE3317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448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5B1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7B7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210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F3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96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AC9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1D8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932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F17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FE7C202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48A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A8ED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Es können wetterbedingte Umstände eintreffen, die kurzfristig eine Spielverlegung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800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CCD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B84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BFD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DC0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87A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326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AB5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4E77E8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90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E869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notwendig machen (Blitzeis, Sturmwarnung u. dgl.). Kann man sich nicht über den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E97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AA7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2D0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608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A4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63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97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3A6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233258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A7E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7FF1" w14:textId="435BF2B4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Ausweichtermin einigen, mu</w:t>
            </w:r>
            <w:r w:rsidR="004750DD">
              <w:rPr>
                <w:sz w:val="24"/>
                <w:szCs w:val="24"/>
              </w:rPr>
              <w:t>ss</w:t>
            </w:r>
            <w:r w:rsidRPr="00915EDE">
              <w:rPr>
                <w:sz w:val="24"/>
                <w:szCs w:val="24"/>
              </w:rPr>
              <w:t xml:space="preserve"> der Vorstand um Vermittlung gebeten werden.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F72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3C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B0C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A05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8EC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679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237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44C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90D912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3EF3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8AF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179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E61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630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55B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147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A0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BF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E87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65E2F4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EF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289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Da im Spielplan der Spielort und der Spielbeginn angegeben sind, müssen keine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751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6CD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2F2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A3B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68D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0DF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8AB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4B5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B61BFF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F11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E21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gesonderten Einladungen erfolgen.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0F6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B39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B6B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7FC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A63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A3A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704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C88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3E35C4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FC9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0E3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D92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9B3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8CB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B06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3A1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2F5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2D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A0B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E9582C4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FACB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11.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FFE9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Spielberichte sollten möglichst 1 Tag nach dem Spiel dem Spielleiter zugemailt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50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1A3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E17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118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5C7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05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F30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81A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8023D0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5B4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07A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werden, spätestens am Montag der nächsten Woche.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E02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C28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F7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90B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AD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31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8FA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9A2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7042E50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241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76A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891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F53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934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A87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DA7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E84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34D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236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DEFFE1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60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12.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900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Grundsätzlich gilt für eventuelle Punkte, die nicht in der Spielordnung aufgeführt sind,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11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E5E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96C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0B3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017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E6B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3A8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EF0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828EC9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C5C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26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dass der Vorstand durch Mehrheitsbeschluss eine Entscheidung trifft, die auch nicht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39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36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413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E03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34A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AEF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CC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14D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F9921F3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6C6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1F9D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angefochten werden kann und somit endgültig ist. Bei Stimmengleichheit entscheidet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7C5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DE5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317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03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E5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96A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07C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EEC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298ED2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5E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3B78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Stimme des Vorsitzenden.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30E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E9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45A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64B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ACE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ED6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D62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017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017BCD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DBB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E08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A91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9FD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74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A5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DDE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146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4D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C2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61F4795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7A0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CE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16E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9D5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DAA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A81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0E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921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B21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690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E7019D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DE9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414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863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50D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0B1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33E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50D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E2A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1FD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58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371BA1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EA5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92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8DB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1F2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8A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570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08B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B4B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835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20B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F032A04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B5C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E1C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F39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F9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341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4B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D78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31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3A3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76D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74E0780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A45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2D2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C87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90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5CB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8E6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BD5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933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313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3C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22599EE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985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D9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2DD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11E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F77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C3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661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5E6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Seite 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FA9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720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29C5FF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2C2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D00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7F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D53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F28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C9B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37B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3C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DAE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AF1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1187A03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6E6F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13.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5AC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Nach Abschluss der Saison werden Einzel- und Doppelmeisterschaften durchgeführt.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AF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23F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872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EDD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F32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FE0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2AE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FFD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61FEF2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657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2553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- Bei den Einzelturnieren wird in zwei Gruppen gespielt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D51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36D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69B4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4C5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11E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AD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6FA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45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618029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9BA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9F59" w14:textId="397AC4B9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- Es spielen die starken Spieler und die schwächeren Spieler in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D8B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154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6B4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C05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BEC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28C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A11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51F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0874B0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57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C6F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   getrennten Gruppen.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327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202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186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6BD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549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D599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877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AE0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5CA6C4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569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7D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- Die ganz starken Spieler (durchgestrichen) dürfen nicht mitspielen.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02F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673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C7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878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635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FE6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B4E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618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DB4E24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A9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505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77B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63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F1E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CE0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F6A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6EE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994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6BE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09B388E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715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15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starken Spieler dürfen nur in der starken Gruppe antreten.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D6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AA2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626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C0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E82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702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DE5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3B9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78C1C4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416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FD01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nicht so starken Spieler dürfen in beiden Gruppen mitspielen.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01B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37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4CF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DBE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CE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F8D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D7D4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6AC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4EECAC2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7EC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6D9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220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6CA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6E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84C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B08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D3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F22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BD5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20528B5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316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9EFC" w14:textId="77777777" w:rsidR="002324B2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Beim Doppelturnier können alle spielen, die innerhalb der Saison eingesetzt wurden.</w:t>
            </w:r>
          </w:p>
          <w:p w14:paraId="3EA4BD05" w14:textId="77777777" w:rsidR="000516B2" w:rsidRPr="00915EDE" w:rsidRDefault="000516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2DA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1CE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196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101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C28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DCC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BF4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C4C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B1E0B99" w14:textId="77777777" w:rsidTr="000516B2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86B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6ED18" w14:textId="520CA206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A5C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D16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58C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BE4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8AC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7D0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D22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EC6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9CC1BE6" w14:textId="77777777" w:rsidTr="000516B2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B59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52C02" w14:textId="49B0ADA6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024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FE1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76D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29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460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CC9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B5D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ABF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A0194D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127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5C5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D27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A7F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555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F32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A44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ABC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1B8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D82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0BB6223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67F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DA88" w14:textId="5B367A9B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5E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148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017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1EB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79E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EB6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059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366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63A8F2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CC8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368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DC2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328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C41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E9B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D38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89A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B56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C89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531BBD6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F6F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14.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C1E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Nach Abschluss der Saison findet ein Abschlussfest mit Siegerehrung statt.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19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C27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312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DB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C23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EED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F0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6C9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84D4E65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CD5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8EB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Eintritt wird für das Abschlussfest nicht erhoben (auch nicht für Gäste, die sehr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F63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74A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CD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7A8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957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873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11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072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A8B5C3E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296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1E414" w14:textId="4AF254CD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willkommen sind), jedoch mu</w:t>
            </w:r>
            <w:r w:rsidR="000516B2">
              <w:rPr>
                <w:sz w:val="24"/>
                <w:szCs w:val="24"/>
              </w:rPr>
              <w:t>ss</w:t>
            </w:r>
            <w:r w:rsidRPr="00915EDE">
              <w:rPr>
                <w:sz w:val="24"/>
                <w:szCs w:val="24"/>
              </w:rPr>
              <w:t xml:space="preserve"> für das Essen ein vorher festgesetzter Betrag gezahlt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ABA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18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8A2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C14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82B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13C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9CF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E01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ABE4B30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B5D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50D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werden.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401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C4D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4A1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3F9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A19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B84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ACF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7CA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AF5D14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3F5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AA5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E59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697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8FB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FE2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1CB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B70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6ED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26F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1C05883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D6C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7FE8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Bei diesem Fest werden die erfolgreichen Mannschaften und anwesenden Spieler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0C04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F55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846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C6F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31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829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3C7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77F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B6A220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827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2618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DAA4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in den Einzel- und Doppelmeisterschaften geehrt.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884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658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E6A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A81BF8E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8D0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5CF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99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986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BB6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2E4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BED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6F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39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E68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F7CC76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522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520D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erhaltenen Wanderpokale in den Mannschafts- und in den Turnierwettbewerben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72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C1A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C61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3BB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DF4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6DF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B2A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C2E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68DA25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5A3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E3F8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sind zu den Abschlussturnieren mitzubringen und zurückzugeben.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81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689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937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2C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3AC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53B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27A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92D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5E8696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967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ED35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5E3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156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5EE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283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D80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A5B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524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2E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57CDCE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5DD9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15.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27F9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Tritt eine Firma oder Spielvereinigung mit einer derart starken Mannschaft an, dass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42A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567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A2C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43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0A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888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A01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BE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E4F731E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7B5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98A2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für die Hobbyspieler derartige Spiele uninteressant werden, kann der Vorstand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605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82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0DB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33B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BDD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B55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114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F91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07959CB9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33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250F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einzelne Mannschaften oder Spieler vom Spielbetrieb ausschließen oder diese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9E4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882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F38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38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3B0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CA4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989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16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C77626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298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8626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Mannschaften außer Konkurrenz mitspielen lassen.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32A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ECA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289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20F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841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309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AAB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D4E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5C6E703D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D8C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BE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CD0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5F9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7DC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A41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144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75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03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35B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6D371B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CE4C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16.</w:t>
            </w:r>
          </w:p>
        </w:tc>
        <w:tc>
          <w:tcPr>
            <w:tcW w:w="26598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EFE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Auch während der Saison kann der Vorstand Spieler vom Spielbetrieb ausschließen.</w:t>
            </w:r>
          </w:p>
        </w:tc>
      </w:tr>
      <w:tr w:rsidR="002324B2" w:rsidRPr="00915EDE" w14:paraId="2EEA3BF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A8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F4B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AFA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88D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954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154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8BB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423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750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4BB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3DCEB348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712A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17.</w:t>
            </w: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35B1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 xml:space="preserve">Es wird ausschließlich mit Kunststoffbällen gespielt. 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B49F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122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31B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F6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150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1870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2D1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E11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DD04BC7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AF4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A2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A5D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2A62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75E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6CC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B3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65F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A14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C24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2418A7FB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E24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1848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Spielordnung wurde von den Mannschaftsführern in der Mannschaftsführerbe-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757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6B6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8DC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2E6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5C8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17A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AB9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D45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9FAD11B" w14:textId="77777777" w:rsidTr="00FD3A54">
        <w:trPr>
          <w:gridAfter w:val="1"/>
          <w:wAfter w:w="959" w:type="dxa"/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1FA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15FE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proofErr w:type="spellStart"/>
            <w:r w:rsidRPr="00915EDE">
              <w:rPr>
                <w:sz w:val="24"/>
                <w:szCs w:val="24"/>
              </w:rPr>
              <w:t>sprechung</w:t>
            </w:r>
            <w:proofErr w:type="spellEnd"/>
            <w:r w:rsidRPr="00915EDE">
              <w:rPr>
                <w:sz w:val="24"/>
                <w:szCs w:val="24"/>
              </w:rPr>
              <w:t xml:space="preserve"> am 25.06.1996 beschlossen. Zuletzt geändert durch Beschluss in der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75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8F3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93C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7F8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35E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345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80A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F26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71CEC5C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A61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A8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Mannschaftsführerbesprechung am 25.08.2016. Am 24.08.2018 angepasst durch den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624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A0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416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3323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E7E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8B8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333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FD9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A584A4E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897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B6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Vorsitzenden, aufgrund der beschlossenen Tagesordnungspunkte der Mannschafts-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6FA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A5D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4E8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E2D1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E29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76E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069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93F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40A71BBA" w14:textId="77777777" w:rsidTr="00FD3A54">
        <w:trPr>
          <w:gridAfter w:val="1"/>
          <w:wAfter w:w="959" w:type="dxa"/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96A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A2D8" w14:textId="77777777" w:rsidR="002324B2" w:rsidRPr="00915EDE" w:rsidRDefault="002324B2" w:rsidP="002324B2">
            <w:pPr>
              <w:rPr>
                <w:sz w:val="24"/>
                <w:szCs w:val="24"/>
              </w:rPr>
            </w:pPr>
            <w:proofErr w:type="spellStart"/>
            <w:r w:rsidRPr="00915EDE">
              <w:rPr>
                <w:sz w:val="24"/>
                <w:szCs w:val="24"/>
              </w:rPr>
              <w:t>führerbesprechung</w:t>
            </w:r>
            <w:proofErr w:type="spellEnd"/>
            <w:r w:rsidRPr="00915EDE">
              <w:rPr>
                <w:sz w:val="24"/>
                <w:szCs w:val="24"/>
              </w:rPr>
              <w:t xml:space="preserve"> vom 23.08.2018.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FCF4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F73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5D1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055A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460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6FC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15F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8BC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18EBAB54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89C2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B37D" w14:textId="4DAC1962" w:rsidR="002324B2" w:rsidRPr="00915EDE" w:rsidRDefault="002324B2" w:rsidP="002324B2">
            <w:pPr>
              <w:rPr>
                <w:sz w:val="24"/>
                <w:szCs w:val="24"/>
              </w:rPr>
            </w:pPr>
            <w:r w:rsidRPr="00915EDE">
              <w:rPr>
                <w:sz w:val="24"/>
                <w:szCs w:val="24"/>
              </w:rPr>
              <w:t>Die vorliegende Spielordnung wurde vom Vorsitzenden in einigen Punkten angepasst</w:t>
            </w:r>
            <w:r w:rsidR="000516B2">
              <w:rPr>
                <w:sz w:val="24"/>
                <w:szCs w:val="24"/>
              </w:rPr>
              <w:t>.</w:t>
            </w: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9E58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914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103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CE45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011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8E0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FD9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2E5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71295C6A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6E1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2126" w14:textId="5E56A76E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A2D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065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6D2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75D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936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84E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769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906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  <w:tr w:rsidR="002324B2" w:rsidRPr="00915EDE" w14:paraId="67312B5F" w14:textId="77777777" w:rsidTr="00FD3A54">
        <w:trPr>
          <w:gridAfter w:val="1"/>
          <w:wAfter w:w="959" w:type="dxa"/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33A9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919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BCA0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623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24FB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AFB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28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B78E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B0E1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8FF7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C39C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F916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8A6D" w14:textId="77777777" w:rsidR="002324B2" w:rsidRPr="00915EDE" w:rsidRDefault="002324B2" w:rsidP="002324B2">
            <w:pPr>
              <w:rPr>
                <w:sz w:val="24"/>
                <w:szCs w:val="24"/>
              </w:rPr>
            </w:pPr>
          </w:p>
        </w:tc>
      </w:tr>
    </w:tbl>
    <w:p w14:paraId="15B296E3" w14:textId="77777777" w:rsidR="0011763C" w:rsidRDefault="0011763C"/>
    <w:p w14:paraId="4BB5BE80" w14:textId="77777777" w:rsidR="002324B2" w:rsidRDefault="002324B2"/>
    <w:sectPr w:rsidR="002324B2" w:rsidSect="00F1404E">
      <w:pgSz w:w="11906" w:h="16838"/>
      <w:pgMar w:top="567" w:right="1418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B2"/>
    <w:rsid w:val="000516B2"/>
    <w:rsid w:val="0011763C"/>
    <w:rsid w:val="002324B2"/>
    <w:rsid w:val="00473CA9"/>
    <w:rsid w:val="004750DD"/>
    <w:rsid w:val="00591DA4"/>
    <w:rsid w:val="005E4AF5"/>
    <w:rsid w:val="00646597"/>
    <w:rsid w:val="00710D90"/>
    <w:rsid w:val="00714C39"/>
    <w:rsid w:val="008B4E3D"/>
    <w:rsid w:val="00915EDE"/>
    <w:rsid w:val="00C04EBF"/>
    <w:rsid w:val="00E90BC0"/>
    <w:rsid w:val="00EC79AF"/>
    <w:rsid w:val="00F1404E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3ED2"/>
  <w15:chartTrackingRefBased/>
  <w15:docId w15:val="{DCDBF15C-EA23-4F3C-B3CE-FFEDD64D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23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font6">
    <w:name w:val="font6"/>
    <w:basedOn w:val="Standard"/>
    <w:rsid w:val="0023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de-DE"/>
      <w14:ligatures w14:val="none"/>
    </w:rPr>
  </w:style>
  <w:style w:type="paragraph" w:customStyle="1" w:styleId="font7">
    <w:name w:val="font7"/>
    <w:basedOn w:val="Standard"/>
    <w:rsid w:val="002324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de-DE"/>
      <w14:ligatures w14:val="none"/>
    </w:rPr>
  </w:style>
  <w:style w:type="paragraph" w:customStyle="1" w:styleId="font8">
    <w:name w:val="font8"/>
    <w:basedOn w:val="Standard"/>
    <w:rsid w:val="0023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de-DE"/>
      <w14:ligatures w14:val="none"/>
    </w:rPr>
  </w:style>
  <w:style w:type="paragraph" w:customStyle="1" w:styleId="font10">
    <w:name w:val="font10"/>
    <w:basedOn w:val="Standard"/>
    <w:rsid w:val="002324B2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0"/>
      <w:szCs w:val="20"/>
      <w:lang w:eastAsia="de-DE"/>
      <w14:ligatures w14:val="none"/>
    </w:rPr>
  </w:style>
  <w:style w:type="paragraph" w:customStyle="1" w:styleId="font11">
    <w:name w:val="font11"/>
    <w:basedOn w:val="Standard"/>
    <w:rsid w:val="002324B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de-DE"/>
      <w14:ligatures w14:val="none"/>
    </w:rPr>
  </w:style>
  <w:style w:type="paragraph" w:customStyle="1" w:styleId="xl16">
    <w:name w:val="xl16"/>
    <w:basedOn w:val="Standard"/>
    <w:rsid w:val="002324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17">
    <w:name w:val="xl17"/>
    <w:basedOn w:val="Standard"/>
    <w:rsid w:val="0023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18">
    <w:name w:val="xl18"/>
    <w:basedOn w:val="Standard"/>
    <w:rsid w:val="002324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19">
    <w:name w:val="xl19"/>
    <w:basedOn w:val="Standard"/>
    <w:rsid w:val="002324B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customStyle="1" w:styleId="xl21">
    <w:name w:val="xl21"/>
    <w:basedOn w:val="Standard"/>
    <w:rsid w:val="002324B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customStyle="1" w:styleId="xl22">
    <w:name w:val="xl22"/>
    <w:basedOn w:val="Standard"/>
    <w:rsid w:val="002324B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customStyle="1" w:styleId="xl24">
    <w:name w:val="xl24"/>
    <w:basedOn w:val="Standard"/>
    <w:rsid w:val="002324B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customStyle="1" w:styleId="xl25">
    <w:name w:val="xl25"/>
    <w:basedOn w:val="Standard"/>
    <w:rsid w:val="002324B2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kern w:val="0"/>
      <w:sz w:val="20"/>
      <w:szCs w:val="20"/>
      <w:lang w:eastAsia="de-DE"/>
      <w14:ligatures w14:val="none"/>
    </w:rPr>
  </w:style>
  <w:style w:type="paragraph" w:customStyle="1" w:styleId="xl26">
    <w:name w:val="xl26"/>
    <w:basedOn w:val="Standard"/>
    <w:rsid w:val="002324B2"/>
    <w:pPr>
      <w:spacing w:before="100" w:beforeAutospacing="1" w:after="100" w:afterAutospacing="1" w:line="240" w:lineRule="auto"/>
      <w:ind w:firstLineChars="1500" w:firstLine="1500"/>
    </w:pPr>
    <w:rPr>
      <w:rFonts w:ascii="Webdings" w:eastAsia="Times New Roman" w:hAnsi="Webdings" w:cs="Times New Roman"/>
      <w:kern w:val="0"/>
      <w:sz w:val="20"/>
      <w:szCs w:val="20"/>
      <w:lang w:eastAsia="de-DE"/>
      <w14:ligatures w14:val="none"/>
    </w:rPr>
  </w:style>
  <w:style w:type="paragraph" w:customStyle="1" w:styleId="xl27">
    <w:name w:val="xl27"/>
    <w:basedOn w:val="Standard"/>
    <w:rsid w:val="002324B2"/>
    <w:pPr>
      <w:spacing w:before="100" w:beforeAutospacing="1" w:after="100" w:afterAutospacing="1" w:line="240" w:lineRule="auto"/>
      <w:ind w:firstLineChars="1500" w:firstLine="1500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customStyle="1" w:styleId="xl28">
    <w:name w:val="xl28"/>
    <w:basedOn w:val="Standard"/>
    <w:rsid w:val="002324B2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customStyle="1" w:styleId="xl29">
    <w:name w:val="xl29"/>
    <w:basedOn w:val="Standard"/>
    <w:rsid w:val="002324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de-DE"/>
      <w14:ligatures w14:val="none"/>
    </w:rPr>
  </w:style>
  <w:style w:type="paragraph" w:customStyle="1" w:styleId="xl30">
    <w:name w:val="xl30"/>
    <w:basedOn w:val="Standard"/>
    <w:rsid w:val="002324B2"/>
    <w:pPr>
      <w:spacing w:before="100" w:beforeAutospacing="1" w:after="100" w:afterAutospacing="1" w:line="240" w:lineRule="auto"/>
      <w:ind w:firstLineChars="300" w:firstLine="300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customStyle="1" w:styleId="xl31">
    <w:name w:val="xl31"/>
    <w:basedOn w:val="Standard"/>
    <w:rsid w:val="002324B2"/>
    <w:pPr>
      <w:spacing w:before="100" w:beforeAutospacing="1" w:after="100" w:afterAutospacing="1" w:line="240" w:lineRule="auto"/>
      <w:textAlignment w:val="center"/>
    </w:pPr>
    <w:rPr>
      <w:rFonts w:ascii="Wingdings" w:eastAsia="Times New Roman" w:hAnsi="Wingdings" w:cs="Times New Roman"/>
      <w:kern w:val="0"/>
      <w:sz w:val="20"/>
      <w:szCs w:val="20"/>
      <w:lang w:eastAsia="de-DE"/>
      <w14:ligatures w14:val="none"/>
    </w:rPr>
  </w:style>
  <w:style w:type="paragraph" w:customStyle="1" w:styleId="xl32">
    <w:name w:val="xl32"/>
    <w:basedOn w:val="Standard"/>
    <w:rsid w:val="002324B2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0"/>
      <w:szCs w:val="20"/>
      <w:lang w:eastAsia="de-DE"/>
      <w14:ligatures w14:val="none"/>
    </w:rPr>
  </w:style>
  <w:style w:type="paragraph" w:customStyle="1" w:styleId="xl33">
    <w:name w:val="xl33"/>
    <w:basedOn w:val="Standard"/>
    <w:rsid w:val="002324B2"/>
    <w:pPr>
      <w:spacing w:before="100" w:beforeAutospacing="1" w:after="100" w:afterAutospacing="1" w:line="240" w:lineRule="auto"/>
      <w:ind w:firstLineChars="300" w:firstLine="300"/>
    </w:pPr>
    <w:rPr>
      <w:rFonts w:ascii="Wingdings" w:eastAsia="Times New Roman" w:hAnsi="Wingdings" w:cs="Times New Roman"/>
      <w:kern w:val="0"/>
      <w:sz w:val="20"/>
      <w:szCs w:val="20"/>
      <w:lang w:eastAsia="de-DE"/>
      <w14:ligatures w14:val="none"/>
    </w:rPr>
  </w:style>
  <w:style w:type="paragraph" w:customStyle="1" w:styleId="xl34">
    <w:name w:val="xl34"/>
    <w:basedOn w:val="Standard"/>
    <w:rsid w:val="002324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de-DE"/>
      <w14:ligatures w14:val="none"/>
    </w:rPr>
  </w:style>
  <w:style w:type="paragraph" w:customStyle="1" w:styleId="xl35">
    <w:name w:val="xl35"/>
    <w:basedOn w:val="Standard"/>
    <w:rsid w:val="002324B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de-DE"/>
      <w14:ligatures w14:val="none"/>
    </w:rPr>
  </w:style>
  <w:style w:type="paragraph" w:customStyle="1" w:styleId="xl36">
    <w:name w:val="xl36"/>
    <w:basedOn w:val="Standard"/>
    <w:rsid w:val="002324B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kern w:val="0"/>
      <w:sz w:val="20"/>
      <w:szCs w:val="20"/>
      <w:lang w:eastAsia="de-DE"/>
      <w14:ligatures w14:val="none"/>
    </w:rPr>
  </w:style>
  <w:style w:type="paragraph" w:customStyle="1" w:styleId="xl37">
    <w:name w:val="xl37"/>
    <w:basedOn w:val="Standard"/>
    <w:rsid w:val="0023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38">
    <w:name w:val="xl38"/>
    <w:basedOn w:val="Standard"/>
    <w:rsid w:val="002324B2"/>
    <w:pPr>
      <w:spacing w:before="100" w:beforeAutospacing="1" w:after="100" w:afterAutospacing="1" w:line="240" w:lineRule="auto"/>
      <w:ind w:firstLineChars="900" w:firstLine="900"/>
    </w:pPr>
    <w:rPr>
      <w:rFonts w:ascii="Arial" w:eastAsia="Times New Roman" w:hAnsi="Arial" w:cs="Arial"/>
      <w:i/>
      <w:iCs/>
      <w:kern w:val="0"/>
      <w:sz w:val="20"/>
      <w:szCs w:val="20"/>
      <w:lang w:eastAsia="de-DE"/>
      <w14:ligatures w14:val="none"/>
    </w:rPr>
  </w:style>
  <w:style w:type="paragraph" w:customStyle="1" w:styleId="xl39">
    <w:name w:val="xl39"/>
    <w:basedOn w:val="Standard"/>
    <w:rsid w:val="002324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xl40">
    <w:name w:val="xl40"/>
    <w:basedOn w:val="Standard"/>
    <w:rsid w:val="002324B2"/>
    <w:pPr>
      <w:spacing w:before="100" w:beforeAutospacing="1" w:after="100" w:afterAutospacing="1" w:line="240" w:lineRule="auto"/>
      <w:ind w:firstLineChars="900" w:firstLine="900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customStyle="1" w:styleId="xl46">
    <w:name w:val="xl46"/>
    <w:basedOn w:val="Standard"/>
    <w:rsid w:val="002324B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de-DE"/>
      <w14:ligatures w14:val="none"/>
    </w:rPr>
  </w:style>
  <w:style w:type="paragraph" w:customStyle="1" w:styleId="xl48">
    <w:name w:val="xl48"/>
    <w:basedOn w:val="Standard"/>
    <w:rsid w:val="002324B2"/>
    <w:pPr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b/>
      <w:bCs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2324B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324B2"/>
    <w:rPr>
      <w:color w:val="800080"/>
      <w:u w:val="single"/>
    </w:rPr>
  </w:style>
  <w:style w:type="character" w:customStyle="1" w:styleId="font61">
    <w:name w:val="font61"/>
    <w:basedOn w:val="Absatz-Standardschriftart"/>
    <w:rsid w:val="002324B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bsatz-Standardschriftart"/>
    <w:rsid w:val="002324B2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81">
    <w:name w:val="font81"/>
    <w:basedOn w:val="Absatz-Standardschriftart"/>
    <w:rsid w:val="002324B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Absatz-Standardschriftart"/>
    <w:rsid w:val="002324B2"/>
    <w:rPr>
      <w:rFonts w:ascii="Wingdings" w:hAnsi="Wingdings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1">
    <w:name w:val="font111"/>
    <w:basedOn w:val="Absatz-Standardschriftart"/>
    <w:rsid w:val="002324B2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KeinLeerraum">
    <w:name w:val="No Spacing"/>
    <w:uiPriority w:val="1"/>
    <w:qFormat/>
    <w:rsid w:val="00646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van Berkel</dc:creator>
  <cp:keywords/>
  <dc:description/>
  <cp:lastModifiedBy>Helmut van Berkel</cp:lastModifiedBy>
  <cp:revision>13</cp:revision>
  <dcterms:created xsi:type="dcterms:W3CDTF">2023-08-19T09:52:00Z</dcterms:created>
  <dcterms:modified xsi:type="dcterms:W3CDTF">2025-08-27T15:38:00Z</dcterms:modified>
</cp:coreProperties>
</file>